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86MS0026-</w:t>
      </w:r>
      <w:r>
        <w:rPr>
          <w:rStyle w:val="cat-PhoneNumbergrp-20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1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-29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0547</w:t>
      </w:r>
      <w:r>
        <w:rPr>
          <w:rFonts w:ascii="Times New Roman" w:eastAsia="Times New Roman" w:hAnsi="Times New Roman" w:cs="Times New Roman"/>
        </w:rPr>
        <w:t>/2601/2026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Марениной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Галины Ивановны к </w:t>
      </w:r>
      <w:r>
        <w:rPr>
          <w:rFonts w:ascii="Times New Roman" w:eastAsia="Times New Roman" w:hAnsi="Times New Roman" w:cs="Times New Roman"/>
          <w:sz w:val="28"/>
          <w:szCs w:val="28"/>
        </w:rPr>
        <w:t>Чернозипунниковой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Марии Антоновне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 233-235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Марениной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Галины Ивановны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Чернозипунниковой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Марии Антоновн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Марениной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Галины Ивановны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заключенному с ООО МКК «495 Кредит»,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08.10.2025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188,22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из которых: </w:t>
      </w:r>
      <w:r>
        <w:rPr>
          <w:rFonts w:ascii="Times New Roman" w:eastAsia="Times New Roman" w:hAnsi="Times New Roman" w:cs="Times New Roman"/>
          <w:sz w:val="28"/>
          <w:szCs w:val="28"/>
        </w:rPr>
        <w:t>10500,00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основной долг, </w:t>
      </w:r>
      <w:r>
        <w:rPr>
          <w:rFonts w:ascii="Times New Roman" w:eastAsia="Times New Roman" w:hAnsi="Times New Roman" w:cs="Times New Roman"/>
          <w:sz w:val="28"/>
          <w:szCs w:val="28"/>
        </w:rPr>
        <w:t>10080,00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за пользование займом, </w:t>
      </w:r>
      <w:r>
        <w:rPr>
          <w:rFonts w:ascii="Times New Roman" w:eastAsia="Times New Roman" w:hAnsi="Times New Roman" w:cs="Times New Roman"/>
          <w:sz w:val="28"/>
          <w:szCs w:val="28"/>
        </w:rPr>
        <w:t>608,22 руб. – неустойка.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Чернозипуннико</w:t>
      </w:r>
      <w:r>
        <w:rPr>
          <w:rFonts w:ascii="Times New Roman" w:eastAsia="Times New Roman" w:hAnsi="Times New Roman" w:cs="Times New Roman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Марии Антоновны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пошлину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 руб. в доход местного бюджета.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26rplc-31"/>
          <w:rFonts w:ascii="Times New Roman" w:eastAsia="Times New Roman" w:hAnsi="Times New Roman" w:cs="Times New Roman"/>
          <w:sz w:val="20"/>
          <w:szCs w:val="20"/>
        </w:rPr>
        <w:t>...******</w:t>
      </w:r>
    </w:p>
    <w:p>
      <w:pPr>
        <w:tabs>
          <w:tab w:val="left" w:pos="2592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spacing w:before="0" w:after="0"/>
        <w:jc w:val="both"/>
        <w:rPr>
          <w:sz w:val="20"/>
          <w:szCs w:val="20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44776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ExternalSystemDefinedgrp-22rplc-13">
    <w:name w:val="cat-ExternalSystemDefined grp-22 rplc-13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PassportDatagrp-17rplc-26">
    <w:name w:val="cat-PassportData grp-17 rplc-26"/>
    <w:basedOn w:val="DefaultParagraphFont"/>
  </w:style>
  <w:style w:type="character" w:customStyle="1" w:styleId="cat-ExternalSystemDefinedgrp-23rplc-27">
    <w:name w:val="cat-ExternalSystemDefined grp-23 rplc-27"/>
    <w:basedOn w:val="DefaultParagraphFont"/>
  </w:style>
  <w:style w:type="character" w:customStyle="1" w:styleId="cat-ExternalSystemDefinedgrp-22rplc-28">
    <w:name w:val="cat-ExternalSystemDefined grp-22 rplc-28"/>
    <w:basedOn w:val="DefaultParagraphFont"/>
  </w:style>
  <w:style w:type="character" w:customStyle="1" w:styleId="cat-UserDefinedgrp-26rplc-31">
    <w:name w:val="cat-UserDefined grp-26 rplc-3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C570-AA22-44F8-935B-259B4F0257C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